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E935" w14:textId="77777777" w:rsidR="0081622A" w:rsidRDefault="0081622A" w:rsidP="005D49C1">
      <w:pPr>
        <w:pStyle w:val="Paragraphestandard"/>
        <w:tabs>
          <w:tab w:val="right" w:pos="10348"/>
        </w:tabs>
        <w:spacing w:line="240" w:lineRule="auto"/>
        <w:ind w:left="5812"/>
        <w:rPr>
          <w:rFonts w:ascii="Arial" w:hAnsi="Arial" w:cs="Arial"/>
          <w:sz w:val="20"/>
          <w:szCs w:val="20"/>
        </w:rPr>
      </w:pPr>
    </w:p>
    <w:p w14:paraId="0B676B27" w14:textId="77777777" w:rsidR="00747926" w:rsidRDefault="00747926" w:rsidP="005D49C1">
      <w:pPr>
        <w:pStyle w:val="Paragraphestandard"/>
        <w:tabs>
          <w:tab w:val="right" w:pos="10348"/>
        </w:tabs>
        <w:spacing w:line="240" w:lineRule="auto"/>
        <w:ind w:left="5812"/>
        <w:rPr>
          <w:rFonts w:ascii="Arial" w:hAnsi="Arial" w:cs="Arial"/>
          <w:sz w:val="20"/>
          <w:szCs w:val="20"/>
        </w:rPr>
      </w:pPr>
    </w:p>
    <w:p w14:paraId="198662EE" w14:textId="77777777" w:rsidR="00747926" w:rsidRDefault="00747926" w:rsidP="005D49C1">
      <w:pPr>
        <w:pStyle w:val="Paragraphestandard"/>
        <w:tabs>
          <w:tab w:val="right" w:pos="10348"/>
        </w:tabs>
        <w:spacing w:line="240" w:lineRule="auto"/>
        <w:ind w:left="5812"/>
        <w:rPr>
          <w:rFonts w:ascii="Arial" w:hAnsi="Arial" w:cs="Arial"/>
          <w:sz w:val="20"/>
          <w:szCs w:val="20"/>
        </w:rPr>
      </w:pPr>
    </w:p>
    <w:p w14:paraId="08E07EB1" w14:textId="77777777" w:rsidR="00747926" w:rsidRDefault="00747926" w:rsidP="005D49C1">
      <w:pPr>
        <w:pStyle w:val="Paragraphestandard"/>
        <w:tabs>
          <w:tab w:val="right" w:pos="10348"/>
        </w:tabs>
        <w:spacing w:line="240" w:lineRule="auto"/>
        <w:ind w:left="5812"/>
        <w:rPr>
          <w:rFonts w:ascii="Arial" w:hAnsi="Arial" w:cs="Arial"/>
          <w:sz w:val="20"/>
          <w:szCs w:val="20"/>
        </w:rPr>
      </w:pPr>
    </w:p>
    <w:p w14:paraId="7999F906" w14:textId="77777777" w:rsidR="00385340" w:rsidRDefault="002C1C7E" w:rsidP="002C1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00EC5">
        <w:rPr>
          <w:rFonts w:ascii="Arial" w:hAnsi="Arial" w:cs="Arial"/>
          <w:b/>
          <w:bCs/>
          <w:color w:val="000000"/>
          <w:u w:val="single"/>
        </w:rPr>
        <w:t>PROC</w:t>
      </w:r>
      <w:r w:rsidR="006F4788">
        <w:rPr>
          <w:rFonts w:ascii="Arial" w:hAnsi="Arial" w:cs="Arial"/>
          <w:b/>
          <w:bCs/>
          <w:color w:val="000000"/>
          <w:u w:val="single"/>
        </w:rPr>
        <w:t>É</w:t>
      </w:r>
      <w:r w:rsidRPr="00A00EC5">
        <w:rPr>
          <w:rFonts w:ascii="Arial" w:hAnsi="Arial" w:cs="Arial"/>
          <w:b/>
          <w:bCs/>
          <w:color w:val="000000"/>
          <w:u w:val="single"/>
        </w:rPr>
        <w:t xml:space="preserve">DURE D’INSCRIPTION </w:t>
      </w:r>
      <w:r w:rsidR="00C14DAE">
        <w:rPr>
          <w:rFonts w:ascii="Arial" w:hAnsi="Arial" w:cs="Arial"/>
          <w:b/>
          <w:bCs/>
          <w:color w:val="000000"/>
          <w:u w:val="single"/>
        </w:rPr>
        <w:t>AU CDOMK DE L’ALLIER</w:t>
      </w:r>
    </w:p>
    <w:p w14:paraId="28B38030" w14:textId="098976A9" w:rsidR="002C1C7E" w:rsidRPr="000623B8" w:rsidRDefault="00C14DAE" w:rsidP="002C1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623B8">
        <w:rPr>
          <w:rFonts w:ascii="Arial" w:hAnsi="Arial" w:cs="Arial"/>
          <w:b/>
          <w:bCs/>
          <w:color w:val="000000"/>
        </w:rPr>
        <w:t xml:space="preserve"> </w:t>
      </w:r>
      <w:r w:rsidR="002C1C7E" w:rsidRPr="000623B8">
        <w:rPr>
          <w:rFonts w:ascii="Arial" w:hAnsi="Arial" w:cs="Arial"/>
          <w:b/>
          <w:bCs/>
          <w:color w:val="000000"/>
        </w:rPr>
        <w:t>APR</w:t>
      </w:r>
      <w:r w:rsidR="006F4788" w:rsidRPr="000623B8">
        <w:rPr>
          <w:rFonts w:ascii="Arial" w:hAnsi="Arial" w:cs="Arial"/>
          <w:b/>
          <w:bCs/>
          <w:color w:val="000000"/>
        </w:rPr>
        <w:t>È</w:t>
      </w:r>
      <w:r w:rsidR="002C1C7E" w:rsidRPr="000623B8">
        <w:rPr>
          <w:rFonts w:ascii="Arial" w:hAnsi="Arial" w:cs="Arial"/>
          <w:b/>
          <w:bCs/>
          <w:color w:val="000000"/>
        </w:rPr>
        <w:t>S TRANFERT</w:t>
      </w:r>
    </w:p>
    <w:p w14:paraId="09498549" w14:textId="77777777" w:rsidR="00747926" w:rsidRDefault="00747926" w:rsidP="002C1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5E3B5E" w14:textId="3CA92F5D" w:rsidR="00747926" w:rsidRPr="000623B8" w:rsidRDefault="000623B8" w:rsidP="000623B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FF0000"/>
          <w:sz w:val="20"/>
          <w:szCs w:val="20"/>
        </w:rPr>
      </w:pPr>
      <w:r w:rsidRPr="000623B8">
        <w:rPr>
          <w:rFonts w:ascii="Arial" w:hAnsi="Arial" w:cs="Arial"/>
          <w:b/>
          <w:bCs/>
          <w:color w:val="FF0000"/>
          <w:sz w:val="20"/>
          <w:szCs w:val="20"/>
        </w:rPr>
        <w:t xml:space="preserve">PRÉAMBULE :  la radiation d’un département ne signifie exercice autorisé dans un autre département : le dossier d’inscription dans l’Allier doit être </w:t>
      </w:r>
      <w:r w:rsidRPr="000623B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complet</w:t>
      </w:r>
      <w:r w:rsidRPr="000623B8">
        <w:rPr>
          <w:rFonts w:ascii="Arial" w:hAnsi="Arial" w:cs="Arial"/>
          <w:b/>
          <w:bCs/>
          <w:color w:val="FF0000"/>
          <w:sz w:val="20"/>
          <w:szCs w:val="20"/>
        </w:rPr>
        <w:t xml:space="preserve">, une demande </w:t>
      </w:r>
      <w:r>
        <w:rPr>
          <w:rFonts w:ascii="Arial" w:hAnsi="Arial" w:cs="Arial"/>
          <w:b/>
          <w:bCs/>
          <w:color w:val="FF0000"/>
          <w:sz w:val="20"/>
          <w:szCs w:val="20"/>
        </w:rPr>
        <w:t>ou un</w:t>
      </w:r>
      <w:r w:rsidRPr="000623B8">
        <w:rPr>
          <w:rFonts w:ascii="Arial" w:hAnsi="Arial" w:cs="Arial"/>
          <w:b/>
          <w:bCs/>
          <w:color w:val="FF0000"/>
          <w:sz w:val="20"/>
          <w:szCs w:val="20"/>
        </w:rPr>
        <w:t xml:space="preserve"> dossier incomplet n’autorise pas l’exercice</w:t>
      </w:r>
      <w:r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Pr="000623B8">
        <w:rPr>
          <w:rFonts w:ascii="Arial" w:hAnsi="Arial" w:cs="Arial"/>
          <w:b/>
          <w:bCs/>
          <w:color w:val="FF0000"/>
          <w:sz w:val="20"/>
          <w:szCs w:val="20"/>
        </w:rPr>
        <w:t xml:space="preserve"> même </w:t>
      </w:r>
      <w:r>
        <w:rPr>
          <w:rFonts w:ascii="Arial" w:hAnsi="Arial" w:cs="Arial"/>
          <w:b/>
          <w:bCs/>
          <w:color w:val="FF0000"/>
          <w:sz w:val="20"/>
          <w:szCs w:val="20"/>
        </w:rPr>
        <w:t>dans le cadre d’</w:t>
      </w:r>
      <w:r w:rsidRPr="000623B8">
        <w:rPr>
          <w:rFonts w:ascii="Arial" w:hAnsi="Arial" w:cs="Arial"/>
          <w:b/>
          <w:bCs/>
          <w:color w:val="FF0000"/>
          <w:sz w:val="20"/>
          <w:szCs w:val="20"/>
        </w:rPr>
        <w:t>un transfert</w:t>
      </w:r>
    </w:p>
    <w:p w14:paraId="11185BC5" w14:textId="77777777" w:rsidR="002C1C7E" w:rsidRPr="002C1C7E" w:rsidRDefault="002C1C7E" w:rsidP="002C1C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072139" w14:textId="38A361CD" w:rsidR="002C1C7E" w:rsidRPr="002C1C7E" w:rsidRDefault="002C1C7E" w:rsidP="00E77B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1C7E">
        <w:rPr>
          <w:rFonts w:ascii="Arial" w:hAnsi="Arial" w:cs="Arial"/>
          <w:color w:val="000000"/>
          <w:sz w:val="20"/>
          <w:szCs w:val="20"/>
        </w:rPr>
        <w:t>Vous changez votre département d’exercice professionnel. Vous devez donc changer de Conseil</w:t>
      </w:r>
      <w:r w:rsidR="006E3A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1C7E">
        <w:rPr>
          <w:rFonts w:ascii="Arial" w:hAnsi="Arial" w:cs="Arial"/>
          <w:color w:val="000000"/>
          <w:sz w:val="20"/>
          <w:szCs w:val="20"/>
        </w:rPr>
        <w:t>départemental.</w:t>
      </w:r>
    </w:p>
    <w:p w14:paraId="5C93391F" w14:textId="67A81FCB" w:rsidR="002C1C7E" w:rsidRPr="002C1C7E" w:rsidRDefault="002C1C7E" w:rsidP="00E77B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1C7E">
        <w:rPr>
          <w:rFonts w:ascii="Arial" w:hAnsi="Arial" w:cs="Arial"/>
          <w:color w:val="000000"/>
          <w:sz w:val="20"/>
          <w:szCs w:val="20"/>
        </w:rPr>
        <w:t>En premier lieu, vous devez contacter les administrations de votre département actuel puis contacter</w:t>
      </w:r>
      <w:r w:rsidR="006E3A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1C7E">
        <w:rPr>
          <w:rFonts w:ascii="Arial" w:hAnsi="Arial" w:cs="Arial"/>
          <w:color w:val="000000"/>
          <w:sz w:val="20"/>
          <w:szCs w:val="20"/>
        </w:rPr>
        <w:t>celles du nouveau département pour connaître les démarches administratives de chacune.</w:t>
      </w:r>
    </w:p>
    <w:p w14:paraId="73EF38B7" w14:textId="0B2A5B14" w:rsidR="002C1C7E" w:rsidRPr="006E3A67" w:rsidRDefault="002C1C7E" w:rsidP="00E77B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1C7E">
        <w:rPr>
          <w:rFonts w:ascii="Arial" w:hAnsi="Arial" w:cs="Arial"/>
          <w:color w:val="000000"/>
          <w:sz w:val="20"/>
          <w:szCs w:val="20"/>
        </w:rPr>
        <w:t>Pour vous inscrire dans notre CDO vous devez préparer un dossier d’inscription complémentaire. Vous</w:t>
      </w:r>
      <w:r w:rsidR="006E3A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1C7E">
        <w:rPr>
          <w:rFonts w:ascii="Arial" w:hAnsi="Arial" w:cs="Arial"/>
          <w:color w:val="000000"/>
          <w:sz w:val="20"/>
          <w:szCs w:val="20"/>
        </w:rPr>
        <w:t xml:space="preserve">trouverez ci-dessous les éléments nécessaires à la préparation de votre dossier </w:t>
      </w:r>
      <w:r w:rsidRPr="002C1C7E">
        <w:rPr>
          <w:rFonts w:ascii="Arial" w:hAnsi="Arial" w:cs="Arial"/>
          <w:b/>
          <w:bCs/>
          <w:color w:val="000000"/>
          <w:sz w:val="20"/>
          <w:szCs w:val="20"/>
        </w:rPr>
        <w:t>d'inscription à l'Ordre des</w:t>
      </w:r>
    </w:p>
    <w:p w14:paraId="60AAE61E" w14:textId="362481B5" w:rsidR="002C1C7E" w:rsidRDefault="006F4788" w:rsidP="00E77B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2C1C7E" w:rsidRPr="002C1C7E">
        <w:rPr>
          <w:rFonts w:ascii="Arial" w:hAnsi="Arial" w:cs="Arial"/>
          <w:b/>
          <w:bCs/>
          <w:color w:val="000000"/>
          <w:sz w:val="20"/>
          <w:szCs w:val="20"/>
        </w:rPr>
        <w:t>asseurs</w:t>
      </w:r>
      <w:r>
        <w:rPr>
          <w:rFonts w:ascii="Arial" w:hAnsi="Arial" w:cs="Arial"/>
          <w:b/>
          <w:bCs/>
          <w:color w:val="000000"/>
          <w:sz w:val="20"/>
          <w:szCs w:val="20"/>
        </w:rPr>
        <w:t>-k</w:t>
      </w:r>
      <w:r w:rsidR="002C1C7E" w:rsidRPr="002C1C7E">
        <w:rPr>
          <w:rFonts w:ascii="Arial" w:hAnsi="Arial" w:cs="Arial"/>
          <w:b/>
          <w:bCs/>
          <w:color w:val="000000"/>
          <w:sz w:val="20"/>
          <w:szCs w:val="20"/>
        </w:rPr>
        <w:t xml:space="preserve">inésithérapeutes </w:t>
      </w:r>
      <w:r w:rsidR="00115BB1">
        <w:rPr>
          <w:rFonts w:ascii="Arial" w:hAnsi="Arial" w:cs="Arial"/>
          <w:b/>
          <w:bCs/>
          <w:color w:val="000000"/>
          <w:sz w:val="20"/>
          <w:szCs w:val="20"/>
        </w:rPr>
        <w:t>de l’Allier</w:t>
      </w:r>
      <w:r w:rsidR="002C1C7E" w:rsidRPr="002C1C7E">
        <w:rPr>
          <w:rFonts w:ascii="Arial" w:hAnsi="Arial" w:cs="Arial"/>
          <w:b/>
          <w:bCs/>
          <w:color w:val="000000"/>
          <w:sz w:val="20"/>
          <w:szCs w:val="20"/>
        </w:rPr>
        <w:t xml:space="preserve"> à l’occasion de votre transfert de résidence professionnelle</w:t>
      </w:r>
      <w:r w:rsidR="002C1C7E" w:rsidRPr="002C1C7E">
        <w:rPr>
          <w:rFonts w:ascii="Arial" w:hAnsi="Arial" w:cs="Arial"/>
          <w:color w:val="000000"/>
          <w:sz w:val="20"/>
          <w:szCs w:val="20"/>
        </w:rPr>
        <w:t>,</w:t>
      </w:r>
      <w:r w:rsidR="006E3A67">
        <w:rPr>
          <w:rFonts w:ascii="Arial" w:hAnsi="Arial" w:cs="Arial"/>
          <w:color w:val="000000"/>
          <w:sz w:val="20"/>
          <w:szCs w:val="20"/>
        </w:rPr>
        <w:t xml:space="preserve"> </w:t>
      </w:r>
      <w:r w:rsidR="002C1C7E" w:rsidRPr="002C1C7E">
        <w:rPr>
          <w:rFonts w:ascii="Arial" w:hAnsi="Arial" w:cs="Arial"/>
          <w:color w:val="000000"/>
          <w:sz w:val="20"/>
          <w:szCs w:val="20"/>
        </w:rPr>
        <w:t>vous trouverez en pièce jointe :</w:t>
      </w:r>
    </w:p>
    <w:p w14:paraId="174AF5F3" w14:textId="77777777" w:rsidR="00115BB1" w:rsidRPr="002C1C7E" w:rsidRDefault="00115BB1" w:rsidP="00D27100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31CA3814" w14:textId="36E4C3A0" w:rsidR="00115BB1" w:rsidRDefault="00845DC7" w:rsidP="0016463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C1C7E" w:rsidRPr="002C1C7E">
        <w:rPr>
          <w:rFonts w:ascii="Arial" w:hAnsi="Arial" w:cs="Arial"/>
          <w:color w:val="000000"/>
          <w:sz w:val="20"/>
          <w:szCs w:val="20"/>
        </w:rPr>
        <w:t xml:space="preserve">Une demande de renseignements </w:t>
      </w:r>
      <w:r>
        <w:rPr>
          <w:rFonts w:ascii="Arial" w:hAnsi="Arial" w:cs="Arial"/>
          <w:color w:val="000000"/>
          <w:sz w:val="20"/>
          <w:szCs w:val="20"/>
        </w:rPr>
        <w:t xml:space="preserve">complémentaires </w:t>
      </w:r>
      <w:r w:rsidR="002C1C7E" w:rsidRPr="002C1C7E">
        <w:rPr>
          <w:rFonts w:ascii="Arial" w:hAnsi="Arial" w:cs="Arial"/>
          <w:color w:val="000000"/>
          <w:sz w:val="20"/>
          <w:szCs w:val="20"/>
        </w:rPr>
        <w:t xml:space="preserve">à </w:t>
      </w:r>
      <w:r w:rsidR="002C1C7E" w:rsidRPr="002C1C7E">
        <w:rPr>
          <w:rFonts w:ascii="Arial" w:hAnsi="Arial" w:cs="Arial"/>
          <w:color w:val="0000FF"/>
          <w:sz w:val="20"/>
          <w:szCs w:val="20"/>
        </w:rPr>
        <w:t xml:space="preserve">imprimer et remplir </w:t>
      </w:r>
      <w:r w:rsidR="002C1C7E" w:rsidRPr="002C1C7E">
        <w:rPr>
          <w:rFonts w:ascii="Arial" w:hAnsi="Arial" w:cs="Arial"/>
          <w:color w:val="000000"/>
          <w:sz w:val="20"/>
          <w:szCs w:val="20"/>
        </w:rPr>
        <w:t>par vos soins</w:t>
      </w:r>
      <w:r w:rsidR="00115BB1">
        <w:rPr>
          <w:rFonts w:ascii="Arial" w:hAnsi="Arial" w:cs="Arial"/>
          <w:color w:val="000000"/>
          <w:sz w:val="20"/>
          <w:szCs w:val="20"/>
        </w:rPr>
        <w:t> ;</w:t>
      </w:r>
    </w:p>
    <w:p w14:paraId="35D63813" w14:textId="308BAA37" w:rsidR="00115BB1" w:rsidRDefault="006E3A67" w:rsidP="00E77B11">
      <w:pPr>
        <w:pStyle w:val="Paragraphedeliste"/>
        <w:autoSpaceDE w:val="0"/>
        <w:autoSpaceDN w:val="0"/>
        <w:adjustRightInd w:val="0"/>
        <w:ind w:left="14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54A30">
        <w:rPr>
          <w:rFonts w:ascii="Arial" w:hAnsi="Arial" w:cs="Arial"/>
          <w:color w:val="000000"/>
          <w:sz w:val="20"/>
          <w:szCs w:val="20"/>
        </w:rPr>
        <w:t>2</w:t>
      </w:r>
      <w:r w:rsidR="00164631">
        <w:rPr>
          <w:rFonts w:ascii="Arial" w:hAnsi="Arial" w:cs="Arial"/>
          <w:color w:val="000000"/>
          <w:sz w:val="20"/>
          <w:szCs w:val="20"/>
        </w:rPr>
        <w:t xml:space="preserve"> </w:t>
      </w:r>
      <w:r w:rsidR="00115BB1">
        <w:rPr>
          <w:rFonts w:ascii="Arial" w:hAnsi="Arial" w:cs="Arial"/>
          <w:color w:val="000000"/>
          <w:sz w:val="20"/>
          <w:szCs w:val="20"/>
        </w:rPr>
        <w:t xml:space="preserve">documents administratifs </w:t>
      </w:r>
      <w:r w:rsidR="00115BB1" w:rsidRPr="00115BB1">
        <w:rPr>
          <w:rFonts w:ascii="Arial" w:hAnsi="Arial" w:cs="Arial"/>
          <w:color w:val="000000"/>
          <w:sz w:val="20"/>
          <w:szCs w:val="20"/>
          <w:u w:val="single"/>
        </w:rPr>
        <w:t>à imprimer, compléter et signer</w:t>
      </w:r>
      <w:r w:rsidR="00115BB1">
        <w:rPr>
          <w:rFonts w:ascii="Arial" w:hAnsi="Arial" w:cs="Arial"/>
          <w:color w:val="000000"/>
          <w:sz w:val="20"/>
          <w:szCs w:val="20"/>
        </w:rPr>
        <w:t> ;</w:t>
      </w:r>
    </w:p>
    <w:p w14:paraId="7631FE73" w14:textId="77777777" w:rsidR="00747926" w:rsidRDefault="00747926" w:rsidP="00E77B11">
      <w:pPr>
        <w:pStyle w:val="Paragraphedeliste"/>
        <w:autoSpaceDE w:val="0"/>
        <w:autoSpaceDN w:val="0"/>
        <w:adjustRightInd w:val="0"/>
        <w:ind w:left="1422"/>
        <w:rPr>
          <w:rFonts w:ascii="Arial" w:hAnsi="Arial" w:cs="Arial"/>
          <w:color w:val="000000"/>
          <w:sz w:val="20"/>
          <w:szCs w:val="20"/>
        </w:rPr>
      </w:pPr>
    </w:p>
    <w:p w14:paraId="29B36C23" w14:textId="1EF01600" w:rsidR="002C1C7E" w:rsidRPr="006F4788" w:rsidRDefault="002C1C7E" w:rsidP="006F478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6F4788">
        <w:rPr>
          <w:rFonts w:ascii="Arial" w:hAnsi="Arial" w:cs="Arial"/>
          <w:color w:val="000000"/>
          <w:sz w:val="20"/>
          <w:szCs w:val="20"/>
        </w:rPr>
        <w:t>Déclaration de non</w:t>
      </w:r>
      <w:r w:rsidR="006E3A67" w:rsidRPr="006F4788">
        <w:rPr>
          <w:rFonts w:ascii="Arial" w:hAnsi="Arial" w:cs="Arial"/>
          <w:color w:val="000000"/>
          <w:sz w:val="20"/>
          <w:szCs w:val="20"/>
        </w:rPr>
        <w:t>-</w:t>
      </w:r>
      <w:r w:rsidRPr="006F4788">
        <w:rPr>
          <w:rFonts w:ascii="Arial" w:hAnsi="Arial" w:cs="Arial"/>
          <w:color w:val="000000"/>
          <w:sz w:val="20"/>
          <w:szCs w:val="20"/>
        </w:rPr>
        <w:t>condamnation ;</w:t>
      </w:r>
    </w:p>
    <w:p w14:paraId="553C56E6" w14:textId="7CECEECC" w:rsidR="000A6BF5" w:rsidRPr="006F4788" w:rsidRDefault="00164631" w:rsidP="006F4788">
      <w:pPr>
        <w:pStyle w:val="Paragraphedeliste"/>
        <w:numPr>
          <w:ilvl w:val="0"/>
          <w:numId w:val="21"/>
        </w:numPr>
        <w:jc w:val="left"/>
        <w:rPr>
          <w:rFonts w:ascii="Arial" w:hAnsi="Arial" w:cs="Arial"/>
          <w:bCs/>
          <w:sz w:val="20"/>
          <w:szCs w:val="20"/>
        </w:rPr>
      </w:pPr>
      <w:r w:rsidRPr="006F4788">
        <w:rPr>
          <w:rFonts w:ascii="Arial" w:hAnsi="Arial" w:cs="Arial"/>
          <w:bCs/>
          <w:sz w:val="20"/>
          <w:szCs w:val="20"/>
        </w:rPr>
        <w:t>Demande d’inscription après transfert</w:t>
      </w:r>
      <w:r w:rsidR="006F4788">
        <w:rPr>
          <w:rFonts w:ascii="Arial" w:hAnsi="Arial" w:cs="Arial"/>
          <w:bCs/>
          <w:sz w:val="20"/>
          <w:szCs w:val="20"/>
        </w:rPr>
        <w:t xml:space="preserve"> de résidence professionnelle </w:t>
      </w:r>
    </w:p>
    <w:p w14:paraId="63483FDF" w14:textId="77777777" w:rsidR="00747926" w:rsidRPr="002C1C7E" w:rsidRDefault="00747926" w:rsidP="00E77B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5C740F3" w14:textId="42FA1B2C" w:rsidR="002C1C7E" w:rsidRPr="002C1C7E" w:rsidRDefault="002C1C7E" w:rsidP="00E77B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3695A6A" w14:textId="4C049EF3" w:rsidR="002C1C7E" w:rsidRDefault="002C1C7E" w:rsidP="00E77B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1C7E">
        <w:rPr>
          <w:rFonts w:ascii="Arial" w:hAnsi="Arial" w:cs="Arial"/>
          <w:color w:val="000000"/>
          <w:sz w:val="20"/>
          <w:szCs w:val="20"/>
        </w:rPr>
        <w:t xml:space="preserve">Les </w:t>
      </w:r>
      <w:r w:rsidRPr="002C1C7E">
        <w:rPr>
          <w:rFonts w:ascii="Arial" w:hAnsi="Arial" w:cs="Arial"/>
          <w:b/>
          <w:bCs/>
          <w:color w:val="0000FF"/>
          <w:sz w:val="20"/>
          <w:szCs w:val="20"/>
        </w:rPr>
        <w:t xml:space="preserve">pièces à nous fournir </w:t>
      </w:r>
      <w:r w:rsidRPr="002C1C7E">
        <w:rPr>
          <w:rFonts w:ascii="Arial" w:hAnsi="Arial" w:cs="Arial"/>
          <w:color w:val="000000"/>
          <w:sz w:val="20"/>
          <w:szCs w:val="20"/>
        </w:rPr>
        <w:t>pour compléter votre dossier à l’occasion de ce changement varient selon</w:t>
      </w:r>
      <w:r w:rsidR="006E3A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1C7E">
        <w:rPr>
          <w:rFonts w:ascii="Arial" w:hAnsi="Arial" w:cs="Arial"/>
          <w:color w:val="000000"/>
          <w:sz w:val="20"/>
          <w:szCs w:val="20"/>
        </w:rPr>
        <w:t>votre situation.</w:t>
      </w:r>
    </w:p>
    <w:p w14:paraId="6852AD43" w14:textId="77777777" w:rsidR="00280CD6" w:rsidRPr="002C1C7E" w:rsidRDefault="00280CD6" w:rsidP="00E77B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CEBEAF8" w14:textId="46CDCD23" w:rsidR="00280CD6" w:rsidRPr="002C1C7E" w:rsidRDefault="006E3A67" w:rsidP="00E77B1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2C1C7E" w:rsidRPr="002C1C7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Les pièces communes à toutes les situations sont :</w:t>
      </w:r>
    </w:p>
    <w:p w14:paraId="05FD7F7D" w14:textId="30AAF1A0" w:rsidR="002C1C7E" w:rsidRPr="006F4788" w:rsidRDefault="002C1C7E" w:rsidP="006F4788">
      <w:pPr>
        <w:pStyle w:val="Paragraphedeliste"/>
        <w:numPr>
          <w:ilvl w:val="3"/>
          <w:numId w:val="18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6F4788">
        <w:rPr>
          <w:rFonts w:ascii="Arial" w:hAnsi="Arial" w:cs="Arial"/>
          <w:b/>
          <w:bCs/>
          <w:color w:val="000000"/>
          <w:sz w:val="20"/>
          <w:szCs w:val="20"/>
        </w:rPr>
        <w:t xml:space="preserve">Attestation de radiation ordinale du précédent département </w:t>
      </w:r>
    </w:p>
    <w:p w14:paraId="69108047" w14:textId="29044D42" w:rsidR="002C1C7E" w:rsidRPr="006F4788" w:rsidRDefault="002C1C7E" w:rsidP="006F4788">
      <w:pPr>
        <w:pStyle w:val="Paragraphedeliste"/>
        <w:numPr>
          <w:ilvl w:val="3"/>
          <w:numId w:val="18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6F4788">
        <w:rPr>
          <w:rFonts w:ascii="Arial" w:hAnsi="Arial" w:cs="Arial"/>
          <w:color w:val="000000"/>
          <w:sz w:val="20"/>
          <w:szCs w:val="20"/>
        </w:rPr>
        <w:t>Contrat(s) signé(s) pour l’activité professionnelle dans l’Allier</w:t>
      </w:r>
      <w:r w:rsidR="00DC28DD" w:rsidRPr="006F4788">
        <w:rPr>
          <w:rFonts w:ascii="Arial" w:hAnsi="Arial" w:cs="Arial"/>
          <w:color w:val="000000"/>
          <w:sz w:val="20"/>
          <w:szCs w:val="20"/>
        </w:rPr>
        <w:t> </w:t>
      </w:r>
    </w:p>
    <w:p w14:paraId="39160187" w14:textId="1F0733DC" w:rsidR="00DC28DD" w:rsidRPr="006F4788" w:rsidRDefault="00DC28DD" w:rsidP="006F4788">
      <w:pPr>
        <w:pStyle w:val="Paragraphedeliste"/>
        <w:numPr>
          <w:ilvl w:val="3"/>
          <w:numId w:val="18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6F4788">
        <w:rPr>
          <w:rFonts w:ascii="Arial" w:hAnsi="Arial" w:cs="Arial"/>
          <w:color w:val="000000"/>
          <w:sz w:val="20"/>
          <w:szCs w:val="20"/>
        </w:rPr>
        <w:t>Photocopie carte d’identité recto-verso en cours de validité.</w:t>
      </w:r>
    </w:p>
    <w:p w14:paraId="1C457ACD" w14:textId="77777777" w:rsidR="00747926" w:rsidRDefault="00747926" w:rsidP="00E77B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84CD63" w14:textId="77777777" w:rsidR="002C1C7E" w:rsidRPr="002C1C7E" w:rsidRDefault="002C1C7E" w:rsidP="00E77B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2404D25" w14:textId="6A10AB1A" w:rsidR="00204665" w:rsidRPr="002C1C7E" w:rsidRDefault="002C1C7E" w:rsidP="00E77B1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20466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6E3A6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2C1C7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Les pièces nécessaires pour un exercice libéral sont :</w:t>
      </w:r>
    </w:p>
    <w:p w14:paraId="17DC5332" w14:textId="1B3393D1" w:rsidR="002C1C7E" w:rsidRPr="006F4788" w:rsidRDefault="002C1C7E" w:rsidP="006F478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6F4788">
        <w:rPr>
          <w:rFonts w:ascii="Arial" w:hAnsi="Arial" w:cs="Arial"/>
          <w:color w:val="000000"/>
          <w:sz w:val="20"/>
          <w:szCs w:val="20"/>
        </w:rPr>
        <w:t xml:space="preserve">Photocopie d’un justificatif de domicile </w:t>
      </w:r>
      <w:r w:rsidRPr="006F478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ou</w:t>
      </w:r>
      <w:r w:rsidRPr="006F478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F4788">
        <w:rPr>
          <w:rFonts w:ascii="Arial" w:hAnsi="Arial" w:cs="Arial"/>
          <w:color w:val="000000"/>
          <w:sz w:val="20"/>
          <w:szCs w:val="20"/>
        </w:rPr>
        <w:t xml:space="preserve">de cabinet (facture EDF ou GDF ou téléphone) </w:t>
      </w:r>
      <w:r w:rsidR="006F4788">
        <w:rPr>
          <w:rFonts w:ascii="Arial" w:hAnsi="Arial" w:cs="Arial"/>
          <w:color w:val="000000"/>
          <w:sz w:val="20"/>
          <w:szCs w:val="20"/>
        </w:rPr>
        <w:t>d</w:t>
      </w:r>
      <w:r w:rsidRPr="006F4788">
        <w:rPr>
          <w:rFonts w:ascii="Arial" w:hAnsi="Arial" w:cs="Arial"/>
          <w:color w:val="000000"/>
          <w:sz w:val="20"/>
          <w:szCs w:val="20"/>
        </w:rPr>
        <w:t>atant</w:t>
      </w:r>
      <w:r w:rsidR="00747926" w:rsidRPr="006F47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4788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6F478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moins de trois mois</w:t>
      </w:r>
      <w:r w:rsidRPr="006F4788">
        <w:rPr>
          <w:rFonts w:ascii="Arial" w:hAnsi="Arial" w:cs="Arial"/>
          <w:color w:val="000000"/>
          <w:sz w:val="20"/>
          <w:szCs w:val="20"/>
        </w:rPr>
        <w:t>, précisant l'adresse dans le département.</w:t>
      </w:r>
    </w:p>
    <w:p w14:paraId="7A7054F7" w14:textId="6659E1DF" w:rsidR="002C1C7E" w:rsidRPr="006F4788" w:rsidRDefault="002C1C7E" w:rsidP="006F478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6F4788">
        <w:rPr>
          <w:rFonts w:ascii="Arial" w:hAnsi="Arial" w:cs="Arial"/>
          <w:color w:val="000000"/>
          <w:sz w:val="20"/>
          <w:szCs w:val="20"/>
        </w:rPr>
        <w:t>Attestation de responsabilité civile professionnelle à jour (</w:t>
      </w:r>
      <w:r w:rsidR="006F4788" w:rsidRPr="006F4788">
        <w:rPr>
          <w:rFonts w:ascii="Arial" w:hAnsi="Arial" w:cs="Arial"/>
          <w:color w:val="000000"/>
          <w:sz w:val="20"/>
          <w:szCs w:val="20"/>
        </w:rPr>
        <w:t>a</w:t>
      </w:r>
      <w:r w:rsidRPr="006F4788">
        <w:rPr>
          <w:rFonts w:ascii="Arial" w:hAnsi="Arial" w:cs="Arial"/>
          <w:color w:val="000000"/>
          <w:sz w:val="20"/>
          <w:szCs w:val="20"/>
        </w:rPr>
        <w:t>ssurance)</w:t>
      </w:r>
      <w:r w:rsidR="00EC360B" w:rsidRPr="006F4788">
        <w:rPr>
          <w:rFonts w:ascii="Arial" w:hAnsi="Arial" w:cs="Arial"/>
          <w:color w:val="000000"/>
          <w:sz w:val="20"/>
          <w:szCs w:val="20"/>
        </w:rPr>
        <w:t>.</w:t>
      </w:r>
    </w:p>
    <w:p w14:paraId="3D671457" w14:textId="36841649" w:rsidR="00EC360B" w:rsidRDefault="00EC360B" w:rsidP="0016463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2B07202" w14:textId="4F217EDD" w:rsidR="00EC360B" w:rsidRPr="000E2B76" w:rsidRDefault="00EC360B" w:rsidP="001646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C360B">
        <w:rPr>
          <w:rFonts w:ascii="Arial" w:hAnsi="Arial" w:cs="Arial"/>
          <w:b/>
          <w:bCs/>
          <w:color w:val="000000"/>
          <w:sz w:val="20"/>
          <w:szCs w:val="20"/>
        </w:rPr>
        <w:t xml:space="preserve">Les pièces nécessaires pour les ressortissants étrangers sont : </w:t>
      </w:r>
    </w:p>
    <w:p w14:paraId="4945184D" w14:textId="50614454" w:rsidR="00EC360B" w:rsidRPr="006F4788" w:rsidRDefault="00EC360B" w:rsidP="006F478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6F4788">
        <w:rPr>
          <w:rFonts w:ascii="Arial" w:hAnsi="Arial" w:cs="Arial"/>
          <w:color w:val="000000"/>
          <w:sz w:val="20"/>
          <w:szCs w:val="20"/>
        </w:rPr>
        <w:t>Casier judiciaire étranger datant de moins de trois mois</w:t>
      </w:r>
    </w:p>
    <w:p w14:paraId="5D773635" w14:textId="64E9D498" w:rsidR="00EC360B" w:rsidRPr="006F4788" w:rsidRDefault="00EC360B" w:rsidP="006F4788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color w:val="000000"/>
          <w:sz w:val="20"/>
          <w:szCs w:val="20"/>
        </w:rPr>
      </w:pPr>
    </w:p>
    <w:p w14:paraId="42788396" w14:textId="39C02589" w:rsidR="00747926" w:rsidRPr="00C14DAE" w:rsidRDefault="00F77195" w:rsidP="00D13600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color w:val="000000"/>
          <w:sz w:val="20"/>
          <w:szCs w:val="20"/>
        </w:rPr>
      </w:pPr>
      <w:r w:rsidRPr="00C14DAE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3418E2FC" wp14:editId="05886277">
            <wp:simplePos x="0" y="0"/>
            <wp:positionH relativeFrom="margin">
              <wp:posOffset>17145</wp:posOffset>
            </wp:positionH>
            <wp:positionV relativeFrom="paragraph">
              <wp:posOffset>10160</wp:posOffset>
            </wp:positionV>
            <wp:extent cx="144780" cy="127635"/>
            <wp:effectExtent l="0" t="0" r="7620" b="5715"/>
            <wp:wrapTight wrapText="bothSides">
              <wp:wrapPolygon edited="0">
                <wp:start x="2842" y="0"/>
                <wp:lineTo x="0" y="12896"/>
                <wp:lineTo x="0" y="19343"/>
                <wp:lineTo x="19895" y="19343"/>
                <wp:lineTo x="19895" y="12896"/>
                <wp:lineTo x="17053" y="0"/>
                <wp:lineTo x="2842" y="0"/>
              </wp:wrapPolygon>
            </wp:wrapTight>
            <wp:docPr id="1" name="Image 1" descr="Mise En Garde, Attention, Panneau De Signal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e En Garde, Attention, Panneau De Signalis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A48" w:rsidRPr="00C14DAE">
        <w:rPr>
          <w:rFonts w:ascii="Arial" w:hAnsi="Arial" w:cs="Arial"/>
          <w:i/>
          <w:iCs/>
          <w:color w:val="000000"/>
          <w:sz w:val="20"/>
          <w:szCs w:val="20"/>
        </w:rPr>
        <w:t>Nos</w:t>
      </w:r>
      <w:r w:rsidR="004B314E" w:rsidRPr="00C14DA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A62A48" w:rsidRPr="00C14DAE">
        <w:rPr>
          <w:rFonts w:ascii="Arial" w:hAnsi="Arial" w:cs="Arial"/>
          <w:i/>
          <w:iCs/>
          <w:color w:val="000000"/>
          <w:sz w:val="20"/>
          <w:szCs w:val="20"/>
        </w:rPr>
        <w:t xml:space="preserve">confrères et </w:t>
      </w:r>
      <w:r w:rsidR="004B314E" w:rsidRPr="00C14DAE">
        <w:rPr>
          <w:rFonts w:ascii="Arial" w:hAnsi="Arial" w:cs="Arial"/>
          <w:i/>
          <w:iCs/>
          <w:color w:val="000000"/>
          <w:sz w:val="20"/>
          <w:szCs w:val="20"/>
        </w:rPr>
        <w:t>consœurs</w:t>
      </w:r>
      <w:r w:rsidR="00A62A48" w:rsidRPr="00C14DA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B314E" w:rsidRPr="00C14DAE">
        <w:rPr>
          <w:rFonts w:ascii="Arial" w:hAnsi="Arial" w:cs="Arial"/>
          <w:i/>
          <w:iCs/>
          <w:color w:val="000000"/>
          <w:sz w:val="20"/>
          <w:szCs w:val="20"/>
        </w:rPr>
        <w:t>ayant un diplôme d’origine étrangère seront toutes et tous invité</w:t>
      </w:r>
      <w:r w:rsidR="00D13600" w:rsidRPr="00C14DAE">
        <w:rPr>
          <w:rFonts w:ascii="Arial" w:hAnsi="Arial" w:cs="Arial"/>
          <w:i/>
          <w:iCs/>
          <w:color w:val="000000"/>
          <w:sz w:val="20"/>
          <w:szCs w:val="20"/>
        </w:rPr>
        <w:t>-e-s</w:t>
      </w:r>
      <w:r w:rsidR="004B314E" w:rsidRPr="00C14DA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D13600" w:rsidRPr="00C14DAE">
        <w:rPr>
          <w:rFonts w:ascii="Arial" w:hAnsi="Arial" w:cs="Arial"/>
          <w:i/>
          <w:iCs/>
          <w:color w:val="000000"/>
          <w:sz w:val="20"/>
          <w:szCs w:val="20"/>
        </w:rPr>
        <w:t xml:space="preserve">à </w:t>
      </w:r>
      <w:r w:rsidR="004B314E" w:rsidRPr="00C14DAE">
        <w:rPr>
          <w:rFonts w:ascii="Arial" w:hAnsi="Arial" w:cs="Arial"/>
          <w:i/>
          <w:iCs/>
          <w:color w:val="000000"/>
          <w:sz w:val="20"/>
          <w:szCs w:val="20"/>
        </w:rPr>
        <w:t>un entretien confraternel avant inscription, avec le cas échéant et si nécessaire un contrôle de la maitrise de la langue française et du système d</w:t>
      </w:r>
      <w:r w:rsidR="00D13600" w:rsidRPr="00C14DAE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4B314E" w:rsidRPr="00C14DAE">
        <w:rPr>
          <w:rFonts w:ascii="Arial" w:hAnsi="Arial" w:cs="Arial"/>
          <w:i/>
          <w:iCs/>
          <w:color w:val="000000"/>
          <w:sz w:val="20"/>
          <w:szCs w:val="20"/>
        </w:rPr>
        <w:t xml:space="preserve">s poids et mesures. </w:t>
      </w:r>
    </w:p>
    <w:p w14:paraId="245CF513" w14:textId="43341CE7" w:rsidR="002C1C7E" w:rsidRPr="002C1C7E" w:rsidRDefault="002C1C7E" w:rsidP="00E77B1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9B3D966" w14:textId="7357369D" w:rsidR="00204665" w:rsidRPr="002C1C7E" w:rsidRDefault="002C1C7E" w:rsidP="00E77B1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20466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6E3A6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2C1C7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Les pièces nécessaires pour un exercice salarié sont :</w:t>
      </w:r>
    </w:p>
    <w:p w14:paraId="43A7F69F" w14:textId="6CAA4D49" w:rsidR="002C1C7E" w:rsidRPr="006F4788" w:rsidRDefault="002C1C7E" w:rsidP="006F478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4788">
        <w:rPr>
          <w:rFonts w:ascii="Arial" w:hAnsi="Arial" w:cs="Arial"/>
          <w:color w:val="000000"/>
          <w:sz w:val="20"/>
          <w:szCs w:val="20"/>
        </w:rPr>
        <w:t>Photocopie d’un justificatif de domicile (</w:t>
      </w:r>
      <w:r w:rsidR="006F4788">
        <w:rPr>
          <w:rFonts w:ascii="Arial" w:hAnsi="Arial" w:cs="Arial"/>
          <w:color w:val="000000"/>
          <w:sz w:val="20"/>
          <w:szCs w:val="20"/>
        </w:rPr>
        <w:t>b</w:t>
      </w:r>
      <w:r w:rsidRPr="006F4788">
        <w:rPr>
          <w:rFonts w:ascii="Arial" w:hAnsi="Arial" w:cs="Arial"/>
          <w:color w:val="000000"/>
          <w:sz w:val="20"/>
          <w:szCs w:val="20"/>
        </w:rPr>
        <w:t>ail, facture EDF ou GDF ou téléphone)</w:t>
      </w:r>
      <w:r w:rsidRPr="006F4788">
        <w:rPr>
          <w:rFonts w:ascii="Arial" w:hAnsi="Arial" w:cs="Arial"/>
          <w:color w:val="000000"/>
          <w:sz w:val="20"/>
          <w:szCs w:val="20"/>
        </w:rPr>
        <w:tab/>
      </w:r>
      <w:r w:rsidR="006F4788">
        <w:rPr>
          <w:rFonts w:ascii="Arial" w:hAnsi="Arial" w:cs="Arial"/>
          <w:color w:val="000000"/>
          <w:sz w:val="20"/>
          <w:szCs w:val="20"/>
        </w:rPr>
        <w:t xml:space="preserve"> </w:t>
      </w:r>
      <w:r w:rsidR="00204665" w:rsidRPr="006F4788">
        <w:rPr>
          <w:rFonts w:ascii="Arial" w:hAnsi="Arial" w:cs="Arial"/>
          <w:color w:val="000000"/>
          <w:sz w:val="20"/>
          <w:szCs w:val="20"/>
        </w:rPr>
        <w:t xml:space="preserve">datant de </w:t>
      </w:r>
      <w:r w:rsidRPr="006F4788">
        <w:rPr>
          <w:rFonts w:ascii="Arial" w:hAnsi="Arial" w:cs="Arial"/>
          <w:b/>
          <w:bCs/>
          <w:color w:val="000000"/>
          <w:sz w:val="20"/>
          <w:szCs w:val="20"/>
        </w:rPr>
        <w:t>moins de trois mois</w:t>
      </w:r>
      <w:r w:rsidRPr="006F4788">
        <w:rPr>
          <w:rFonts w:ascii="Arial" w:hAnsi="Arial" w:cs="Arial"/>
          <w:color w:val="000000"/>
          <w:sz w:val="20"/>
          <w:szCs w:val="20"/>
        </w:rPr>
        <w:t>, précisant l'adresse dans le département.</w:t>
      </w:r>
    </w:p>
    <w:p w14:paraId="1DAD0010" w14:textId="61DE7F17" w:rsidR="002C1C7E" w:rsidRPr="002C1C7E" w:rsidRDefault="002C1C7E" w:rsidP="00E77B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10E83889" w14:textId="276EC04B" w:rsidR="002C1C7E" w:rsidRPr="00C506F4" w:rsidRDefault="007E3595" w:rsidP="00E77B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506F4">
        <w:rPr>
          <w:rFonts w:ascii="Arial" w:hAnsi="Arial" w:cs="Arial"/>
          <w:b/>
          <w:bCs/>
          <w:color w:val="000000"/>
          <w:sz w:val="20"/>
          <w:szCs w:val="20"/>
        </w:rPr>
        <w:t>Nous vous rappelons que l’envoi des pièces par courriel doivent impérativement être scannée au format PDF</w:t>
      </w:r>
      <w:r w:rsidR="00385340">
        <w:rPr>
          <w:rFonts w:ascii="Arial" w:hAnsi="Arial" w:cs="Arial"/>
          <w:b/>
          <w:bCs/>
          <w:color w:val="000000"/>
          <w:sz w:val="20"/>
          <w:szCs w:val="20"/>
        </w:rPr>
        <w:t xml:space="preserve"> (poids par page&lt;500 Ko)</w:t>
      </w:r>
      <w:r w:rsidR="002B3FA3" w:rsidRPr="00C506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506F4">
        <w:rPr>
          <w:rFonts w:ascii="Arial" w:hAnsi="Arial" w:cs="Arial"/>
          <w:b/>
          <w:bCs/>
          <w:color w:val="000000"/>
          <w:sz w:val="20"/>
          <w:szCs w:val="20"/>
        </w:rPr>
        <w:t>car si ce n’est pas le cas le dossier ne sera pas traité dans les délais</w:t>
      </w:r>
      <w:r w:rsidR="00385340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Pr="00C506F4">
        <w:rPr>
          <w:rFonts w:ascii="Arial" w:hAnsi="Arial" w:cs="Arial"/>
          <w:b/>
          <w:bCs/>
          <w:color w:val="000000"/>
          <w:sz w:val="20"/>
          <w:szCs w:val="20"/>
        </w:rPr>
        <w:t>pièces non exploitables</w:t>
      </w:r>
      <w:r w:rsidR="00385340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C506F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7CDA7A0" w14:textId="77777777" w:rsidR="002C1C7E" w:rsidRPr="00C506F4" w:rsidRDefault="002C1C7E" w:rsidP="00E77B11">
      <w:pPr>
        <w:autoSpaceDE w:val="0"/>
        <w:autoSpaceDN w:val="0"/>
        <w:adjustRightInd w:val="0"/>
        <w:rPr>
          <w:rFonts w:ascii="Arial" w:hAnsi="Arial" w:cs="Arial"/>
          <w:b/>
          <w:bCs/>
          <w:color w:val="F50000"/>
          <w:sz w:val="20"/>
          <w:szCs w:val="20"/>
        </w:rPr>
      </w:pPr>
    </w:p>
    <w:p w14:paraId="2DC42E9A" w14:textId="35B9986A" w:rsidR="0081622A" w:rsidRPr="00280CD6" w:rsidRDefault="002C1C7E" w:rsidP="00E77B11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  <w:r w:rsidRPr="00280CD6">
        <w:rPr>
          <w:rFonts w:ascii="Arial" w:hAnsi="Arial" w:cs="Arial"/>
          <w:b/>
          <w:bCs/>
          <w:color w:val="000000"/>
          <w:sz w:val="20"/>
          <w:szCs w:val="20"/>
        </w:rPr>
        <w:t xml:space="preserve">Vous devez prendre contact avec la CPAM (08 11 70 90 </w:t>
      </w:r>
      <w:r w:rsidR="00D27100" w:rsidRPr="00280CD6">
        <w:rPr>
          <w:rFonts w:ascii="Arial" w:hAnsi="Arial" w:cs="Arial"/>
          <w:b/>
          <w:bCs/>
          <w:color w:val="000000"/>
          <w:sz w:val="20"/>
          <w:szCs w:val="20"/>
        </w:rPr>
        <w:t>03</w:t>
      </w:r>
      <w:r w:rsidR="006E3A67" w:rsidRPr="00280CD6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280CD6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EC360B" w:rsidRPr="00EC360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EC360B" w:rsidRPr="00EC360B">
          <w:rPr>
            <w:rStyle w:val="Lienhypertexte"/>
            <w:b/>
            <w:bCs/>
          </w:rPr>
          <w:t>pse.cpam-allier@assurance-maladie.fr</w:t>
        </w:r>
      </w:hyperlink>
      <w:r w:rsidR="00EC360B" w:rsidRPr="00EC360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C360B">
        <w:rPr>
          <w:rFonts w:ascii="Arial" w:hAnsi="Arial" w:cs="Arial"/>
          <w:color w:val="000000"/>
          <w:sz w:val="20"/>
          <w:szCs w:val="20"/>
        </w:rPr>
        <w:t>(</w:t>
      </w:r>
      <w:r w:rsidRPr="00280CD6">
        <w:rPr>
          <w:rFonts w:ascii="Arial" w:hAnsi="Arial" w:cs="Arial"/>
          <w:b/>
          <w:bCs/>
          <w:color w:val="000000"/>
          <w:sz w:val="20"/>
          <w:szCs w:val="20"/>
        </w:rPr>
        <w:t>pour les libéraux)</w:t>
      </w:r>
      <w:r w:rsidR="006F4788">
        <w:rPr>
          <w:rFonts w:ascii="Arial" w:hAnsi="Arial" w:cs="Arial"/>
          <w:b/>
          <w:bCs/>
          <w:color w:val="000000"/>
          <w:sz w:val="20"/>
          <w:szCs w:val="20"/>
        </w:rPr>
        <w:t xml:space="preserve"> pour les informer de votre nouvelle activité sur le département.</w:t>
      </w:r>
    </w:p>
    <w:p w14:paraId="5A3C8AFB" w14:textId="77777777" w:rsidR="0081622A" w:rsidRDefault="0081622A" w:rsidP="00E77B11">
      <w:pPr>
        <w:pStyle w:val="Paragraphestandard"/>
        <w:tabs>
          <w:tab w:val="right" w:pos="10348"/>
        </w:tabs>
        <w:spacing w:line="240" w:lineRule="auto"/>
        <w:ind w:left="5812" w:hanging="5812"/>
        <w:rPr>
          <w:rFonts w:asciiTheme="minorHAnsi" w:hAnsiTheme="minorHAnsi" w:cstheme="minorHAnsi"/>
          <w:sz w:val="22"/>
          <w:szCs w:val="22"/>
        </w:rPr>
      </w:pPr>
    </w:p>
    <w:p w14:paraId="713E4636" w14:textId="3EFF062B" w:rsidR="00385340" w:rsidRDefault="00385340" w:rsidP="00E77B11">
      <w:pPr>
        <w:pStyle w:val="Paragraphestandard"/>
        <w:tabs>
          <w:tab w:val="right" w:pos="10348"/>
        </w:tabs>
        <w:spacing w:line="240" w:lineRule="auto"/>
        <w:ind w:left="5812" w:hanging="58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Renseignements complémentaires : </w:t>
      </w:r>
      <w:r w:rsidR="000623B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04 70 47 51 83      06 29 47 35 90</w:t>
      </w:r>
    </w:p>
    <w:sectPr w:rsidR="00385340" w:rsidSect="002C1C7E">
      <w:headerReference w:type="default" r:id="rId10"/>
      <w:footerReference w:type="default" r:id="rId11"/>
      <w:pgSz w:w="11906" w:h="16838"/>
      <w:pgMar w:top="1276" w:right="113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36B1" w14:textId="77777777" w:rsidR="00072DD5" w:rsidRDefault="00072DD5" w:rsidP="00581B30">
      <w:r>
        <w:separator/>
      </w:r>
    </w:p>
  </w:endnote>
  <w:endnote w:type="continuationSeparator" w:id="0">
    <w:p w14:paraId="16DA218A" w14:textId="77777777" w:rsidR="00072DD5" w:rsidRDefault="00072DD5" w:rsidP="0058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56B9" w14:textId="77777777" w:rsidR="00BF29D6" w:rsidRPr="006C6967" w:rsidRDefault="00BF29D6" w:rsidP="00BF29D6">
    <w:pPr>
      <w:pStyle w:val="Pieddepage"/>
      <w:rPr>
        <w:i/>
        <w:color w:val="548DD4"/>
        <w:sz w:val="18"/>
        <w:szCs w:val="18"/>
      </w:rPr>
    </w:pPr>
    <w:r w:rsidRPr="006C6967">
      <w:rPr>
        <w:i/>
        <w:color w:val="548DD4"/>
        <w:sz w:val="18"/>
        <w:szCs w:val="18"/>
      </w:rPr>
      <w:t>Ordre départemental des masseurs-</w:t>
    </w:r>
    <w:r>
      <w:rPr>
        <w:i/>
        <w:color w:val="548DD4"/>
        <w:sz w:val="18"/>
        <w:szCs w:val="18"/>
      </w:rPr>
      <w:t xml:space="preserve">kinésithérapeutes de l’Allier, </w:t>
    </w:r>
    <w:r w:rsidRPr="006C6967">
      <w:rPr>
        <w:i/>
        <w:color w:val="548DD4"/>
        <w:sz w:val="18"/>
        <w:szCs w:val="18"/>
      </w:rPr>
      <w:t>4 rue du chêne vert 03500 Saint-Pourçain-sur-Sioule</w:t>
    </w:r>
  </w:p>
  <w:p w14:paraId="7E33F289" w14:textId="77777777" w:rsidR="00BF29D6" w:rsidRPr="006C6967" w:rsidRDefault="00BF29D6" w:rsidP="00BF29D6">
    <w:pPr>
      <w:pStyle w:val="Pieddepage"/>
      <w:jc w:val="center"/>
      <w:rPr>
        <w:i/>
        <w:color w:val="548DD4"/>
      </w:rPr>
    </w:pPr>
    <w:r w:rsidRPr="006C6967">
      <w:rPr>
        <w:rFonts w:eastAsia="Times New Roman" w:cs="Calibri"/>
        <w:i/>
        <w:color w:val="548DD4"/>
        <w:sz w:val="18"/>
        <w:szCs w:val="18"/>
      </w:rPr>
      <w:t>Tél. : 04 70 47 51 83</w:t>
    </w:r>
    <w:r w:rsidRPr="006C6967">
      <w:rPr>
        <w:rFonts w:eastAsia="Times New Roman" w:cs="Calibri"/>
        <w:i/>
        <w:color w:val="548DD4"/>
        <w:sz w:val="18"/>
        <w:szCs w:val="18"/>
      </w:rPr>
      <w:tab/>
      <w:t xml:space="preserve">courriel : </w:t>
    </w:r>
    <w:hyperlink r:id="rId1" w:history="1">
      <w:r w:rsidRPr="006C6967">
        <w:rPr>
          <w:rFonts w:eastAsia="Times New Roman" w:cs="Calibri"/>
          <w:i/>
          <w:color w:val="548DD4"/>
          <w:sz w:val="18"/>
          <w:szCs w:val="18"/>
        </w:rPr>
        <w:t>cdo03@ordremk.fr</w:t>
      </w:r>
    </w:hyperlink>
    <w:r w:rsidRPr="006C6967">
      <w:rPr>
        <w:rFonts w:eastAsia="Times New Roman" w:cs="Calibri"/>
        <w:i/>
        <w:color w:val="548DD4"/>
        <w:sz w:val="18"/>
        <w:szCs w:val="18"/>
      </w:rPr>
      <w:tab/>
      <w:t xml:space="preserve">www.allier.ordremk.fr </w:t>
    </w:r>
  </w:p>
  <w:p w14:paraId="29EC7160" w14:textId="77777777" w:rsidR="00A53BFC" w:rsidRDefault="00A53BFC">
    <w:pPr>
      <w:pStyle w:val="Pieddepage"/>
    </w:pPr>
  </w:p>
  <w:p w14:paraId="6EC6303C" w14:textId="77777777" w:rsidR="00A53BFC" w:rsidRDefault="00A53B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7952" w14:textId="77777777" w:rsidR="00072DD5" w:rsidRDefault="00072DD5" w:rsidP="00581B30">
      <w:r>
        <w:separator/>
      </w:r>
    </w:p>
  </w:footnote>
  <w:footnote w:type="continuationSeparator" w:id="0">
    <w:p w14:paraId="6AD5426A" w14:textId="77777777" w:rsidR="00072DD5" w:rsidRDefault="00072DD5" w:rsidP="0058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0567" w14:textId="77777777" w:rsidR="00F631D5" w:rsidRDefault="00581B30" w:rsidP="00F631D5">
    <w:pPr>
      <w:pStyle w:val="En-tte"/>
      <w:tabs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23DEF9" wp14:editId="212DE86D">
          <wp:simplePos x="0" y="0"/>
          <wp:positionH relativeFrom="column">
            <wp:posOffset>-767464</wp:posOffset>
          </wp:positionH>
          <wp:positionV relativeFrom="paragraph">
            <wp:posOffset>-462915</wp:posOffset>
          </wp:positionV>
          <wp:extent cx="7322532" cy="1627909"/>
          <wp:effectExtent l="0" t="0" r="0" b="0"/>
          <wp:wrapNone/>
          <wp:docPr id="3" name="Image 3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 viergeCDO-C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532" cy="1627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F31B9A" w14:textId="77777777" w:rsidR="00581B30" w:rsidRPr="00F631D5" w:rsidRDefault="00581B30" w:rsidP="00F631D5">
    <w:pPr>
      <w:pStyle w:val="En-tte"/>
      <w:tabs>
        <w:tab w:val="clear" w:pos="9072"/>
      </w:tabs>
      <w:rPr>
        <w:noProof/>
      </w:rPr>
    </w:pPr>
    <w:r>
      <w:rPr>
        <w:noProof/>
      </w:rPr>
      <w:tab/>
    </w:r>
    <w:r w:rsidR="0072743F">
      <w:rPr>
        <w:noProof/>
      </w:rPr>
      <w:t xml:space="preserve">                      </w:t>
    </w:r>
    <w:r w:rsidR="00F631D5">
      <w:rPr>
        <w:noProof/>
      </w:rPr>
      <w:tab/>
    </w:r>
    <w:r w:rsidR="0072743F">
      <w:rPr>
        <w:noProof/>
      </w:rPr>
      <w:t xml:space="preserve"> </w:t>
    </w:r>
    <w:r w:rsidR="00283582">
      <w:rPr>
        <w:noProof/>
        <w:color w:val="1F497D" w:themeColor="text2"/>
        <w:sz w:val="28"/>
      </w:rPr>
      <w:t>Conseil départemental d</w:t>
    </w:r>
    <w:r w:rsidR="00F631D5">
      <w:rPr>
        <w:noProof/>
        <w:color w:val="1F497D" w:themeColor="text2"/>
        <w:sz w:val="28"/>
      </w:rPr>
      <w:t>e l’Allier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A0B"/>
    <w:multiLevelType w:val="hybridMultilevel"/>
    <w:tmpl w:val="86CA65F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16EE4"/>
    <w:multiLevelType w:val="hybridMultilevel"/>
    <w:tmpl w:val="C58E9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6E32"/>
    <w:multiLevelType w:val="hybridMultilevel"/>
    <w:tmpl w:val="762E28E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6F6296"/>
    <w:multiLevelType w:val="hybridMultilevel"/>
    <w:tmpl w:val="A93AA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7BF3"/>
    <w:multiLevelType w:val="singleLevel"/>
    <w:tmpl w:val="DFB6F1D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12DD6C13"/>
    <w:multiLevelType w:val="hybridMultilevel"/>
    <w:tmpl w:val="BFC69166"/>
    <w:lvl w:ilvl="0" w:tplc="57B8914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252AA2"/>
    <w:multiLevelType w:val="hybridMultilevel"/>
    <w:tmpl w:val="A29EF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5E59"/>
    <w:multiLevelType w:val="hybridMultilevel"/>
    <w:tmpl w:val="1848F858"/>
    <w:lvl w:ilvl="0" w:tplc="88DA7326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51426CC"/>
    <w:multiLevelType w:val="hybridMultilevel"/>
    <w:tmpl w:val="5664A618"/>
    <w:lvl w:ilvl="0" w:tplc="0016BCB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60A2"/>
    <w:multiLevelType w:val="hybridMultilevel"/>
    <w:tmpl w:val="C8B8F6D8"/>
    <w:lvl w:ilvl="0" w:tplc="0016BCB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48A"/>
    <w:multiLevelType w:val="hybridMultilevel"/>
    <w:tmpl w:val="81E8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2E3F"/>
    <w:multiLevelType w:val="hybridMultilevel"/>
    <w:tmpl w:val="CB18094E"/>
    <w:lvl w:ilvl="0" w:tplc="0016BCB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6BCBA">
      <w:start w:val="1"/>
      <w:numFmt w:val="bullet"/>
      <w:lvlText w:val="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45E06"/>
    <w:multiLevelType w:val="hybridMultilevel"/>
    <w:tmpl w:val="5AAE3A7C"/>
    <w:lvl w:ilvl="0" w:tplc="4BF2F22E">
      <w:start w:val="3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511E98"/>
    <w:multiLevelType w:val="hybridMultilevel"/>
    <w:tmpl w:val="6F825B7A"/>
    <w:lvl w:ilvl="0" w:tplc="ADD0BA44">
      <w:start w:val="3"/>
      <w:numFmt w:val="decimal"/>
      <w:lvlText w:val="%1"/>
      <w:lvlJc w:val="left"/>
      <w:pPr>
        <w:ind w:left="17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2" w:hanging="360"/>
      </w:pPr>
    </w:lvl>
    <w:lvl w:ilvl="2" w:tplc="040C001B" w:tentative="1">
      <w:start w:val="1"/>
      <w:numFmt w:val="lowerRoman"/>
      <w:lvlText w:val="%3."/>
      <w:lvlJc w:val="right"/>
      <w:pPr>
        <w:ind w:left="3222" w:hanging="180"/>
      </w:pPr>
    </w:lvl>
    <w:lvl w:ilvl="3" w:tplc="040C000F" w:tentative="1">
      <w:start w:val="1"/>
      <w:numFmt w:val="decimal"/>
      <w:lvlText w:val="%4."/>
      <w:lvlJc w:val="left"/>
      <w:pPr>
        <w:ind w:left="3942" w:hanging="360"/>
      </w:pPr>
    </w:lvl>
    <w:lvl w:ilvl="4" w:tplc="040C0019" w:tentative="1">
      <w:start w:val="1"/>
      <w:numFmt w:val="lowerLetter"/>
      <w:lvlText w:val="%5."/>
      <w:lvlJc w:val="left"/>
      <w:pPr>
        <w:ind w:left="4662" w:hanging="360"/>
      </w:pPr>
    </w:lvl>
    <w:lvl w:ilvl="5" w:tplc="040C001B" w:tentative="1">
      <w:start w:val="1"/>
      <w:numFmt w:val="lowerRoman"/>
      <w:lvlText w:val="%6."/>
      <w:lvlJc w:val="right"/>
      <w:pPr>
        <w:ind w:left="5382" w:hanging="180"/>
      </w:pPr>
    </w:lvl>
    <w:lvl w:ilvl="6" w:tplc="040C000F" w:tentative="1">
      <w:start w:val="1"/>
      <w:numFmt w:val="decimal"/>
      <w:lvlText w:val="%7."/>
      <w:lvlJc w:val="left"/>
      <w:pPr>
        <w:ind w:left="6102" w:hanging="360"/>
      </w:pPr>
    </w:lvl>
    <w:lvl w:ilvl="7" w:tplc="040C0019" w:tentative="1">
      <w:start w:val="1"/>
      <w:numFmt w:val="lowerLetter"/>
      <w:lvlText w:val="%8."/>
      <w:lvlJc w:val="left"/>
      <w:pPr>
        <w:ind w:left="6822" w:hanging="360"/>
      </w:pPr>
    </w:lvl>
    <w:lvl w:ilvl="8" w:tplc="040C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4" w15:restartNumberingAfterBreak="0">
    <w:nsid w:val="4A5202A9"/>
    <w:multiLevelType w:val="hybridMultilevel"/>
    <w:tmpl w:val="5E209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CA1"/>
    <w:multiLevelType w:val="hybridMultilevel"/>
    <w:tmpl w:val="D47673BC"/>
    <w:lvl w:ilvl="0" w:tplc="9508E34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B85E3D"/>
    <w:multiLevelType w:val="hybridMultilevel"/>
    <w:tmpl w:val="4308EAD8"/>
    <w:lvl w:ilvl="0" w:tplc="0016BCB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778D7"/>
    <w:multiLevelType w:val="hybridMultilevel"/>
    <w:tmpl w:val="2F46D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74DCD"/>
    <w:multiLevelType w:val="hybridMultilevel"/>
    <w:tmpl w:val="65062FDC"/>
    <w:lvl w:ilvl="0" w:tplc="89528ED0">
      <w:start w:val="3"/>
      <w:numFmt w:val="decimal"/>
      <w:lvlText w:val="%1"/>
      <w:lvlJc w:val="left"/>
      <w:pPr>
        <w:ind w:left="27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1" w:hanging="360"/>
      </w:pPr>
    </w:lvl>
    <w:lvl w:ilvl="2" w:tplc="040C001B" w:tentative="1">
      <w:start w:val="1"/>
      <w:numFmt w:val="lowerRoman"/>
      <w:lvlText w:val="%3."/>
      <w:lvlJc w:val="right"/>
      <w:pPr>
        <w:ind w:left="4211" w:hanging="180"/>
      </w:pPr>
    </w:lvl>
    <w:lvl w:ilvl="3" w:tplc="040C000F" w:tentative="1">
      <w:start w:val="1"/>
      <w:numFmt w:val="decimal"/>
      <w:lvlText w:val="%4."/>
      <w:lvlJc w:val="left"/>
      <w:pPr>
        <w:ind w:left="4931" w:hanging="360"/>
      </w:pPr>
    </w:lvl>
    <w:lvl w:ilvl="4" w:tplc="040C0019" w:tentative="1">
      <w:start w:val="1"/>
      <w:numFmt w:val="lowerLetter"/>
      <w:lvlText w:val="%5."/>
      <w:lvlJc w:val="left"/>
      <w:pPr>
        <w:ind w:left="5651" w:hanging="360"/>
      </w:pPr>
    </w:lvl>
    <w:lvl w:ilvl="5" w:tplc="040C001B" w:tentative="1">
      <w:start w:val="1"/>
      <w:numFmt w:val="lowerRoman"/>
      <w:lvlText w:val="%6."/>
      <w:lvlJc w:val="right"/>
      <w:pPr>
        <w:ind w:left="6371" w:hanging="180"/>
      </w:pPr>
    </w:lvl>
    <w:lvl w:ilvl="6" w:tplc="040C000F" w:tentative="1">
      <w:start w:val="1"/>
      <w:numFmt w:val="decimal"/>
      <w:lvlText w:val="%7."/>
      <w:lvlJc w:val="left"/>
      <w:pPr>
        <w:ind w:left="7091" w:hanging="360"/>
      </w:pPr>
    </w:lvl>
    <w:lvl w:ilvl="7" w:tplc="040C0019" w:tentative="1">
      <w:start w:val="1"/>
      <w:numFmt w:val="lowerLetter"/>
      <w:lvlText w:val="%8."/>
      <w:lvlJc w:val="left"/>
      <w:pPr>
        <w:ind w:left="7811" w:hanging="360"/>
      </w:pPr>
    </w:lvl>
    <w:lvl w:ilvl="8" w:tplc="040C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77776C91"/>
    <w:multiLevelType w:val="hybridMultilevel"/>
    <w:tmpl w:val="A590083A"/>
    <w:lvl w:ilvl="0" w:tplc="0016BCB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05A7B"/>
    <w:multiLevelType w:val="hybridMultilevel"/>
    <w:tmpl w:val="B980140C"/>
    <w:lvl w:ilvl="0" w:tplc="FE767B1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4"/>
  </w:num>
  <w:num w:numId="10">
    <w:abstractNumId w:val="12"/>
  </w:num>
  <w:num w:numId="11">
    <w:abstractNumId w:val="20"/>
  </w:num>
  <w:num w:numId="12">
    <w:abstractNumId w:val="15"/>
  </w:num>
  <w:num w:numId="13">
    <w:abstractNumId w:val="5"/>
  </w:num>
  <w:num w:numId="14">
    <w:abstractNumId w:val="7"/>
  </w:num>
  <w:num w:numId="15">
    <w:abstractNumId w:val="18"/>
  </w:num>
  <w:num w:numId="16">
    <w:abstractNumId w:val="13"/>
  </w:num>
  <w:num w:numId="17">
    <w:abstractNumId w:val="19"/>
  </w:num>
  <w:num w:numId="18">
    <w:abstractNumId w:val="11"/>
  </w:num>
  <w:num w:numId="19">
    <w:abstractNumId w:val="8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30"/>
    <w:rsid w:val="00007EAE"/>
    <w:rsid w:val="0002683D"/>
    <w:rsid w:val="00051DD2"/>
    <w:rsid w:val="000541F7"/>
    <w:rsid w:val="000609B8"/>
    <w:rsid w:val="000623B8"/>
    <w:rsid w:val="0006293E"/>
    <w:rsid w:val="000638D8"/>
    <w:rsid w:val="00064420"/>
    <w:rsid w:val="00070737"/>
    <w:rsid w:val="00072DD5"/>
    <w:rsid w:val="00084723"/>
    <w:rsid w:val="000A6BF5"/>
    <w:rsid w:val="000E2B76"/>
    <w:rsid w:val="000F7752"/>
    <w:rsid w:val="00103C28"/>
    <w:rsid w:val="00115BB1"/>
    <w:rsid w:val="001526D9"/>
    <w:rsid w:val="00164631"/>
    <w:rsid w:val="0017220C"/>
    <w:rsid w:val="00173C40"/>
    <w:rsid w:val="001768B8"/>
    <w:rsid w:val="00182343"/>
    <w:rsid w:val="001F219F"/>
    <w:rsid w:val="00204665"/>
    <w:rsid w:val="002619EC"/>
    <w:rsid w:val="00271BA6"/>
    <w:rsid w:val="00280CD6"/>
    <w:rsid w:val="00283582"/>
    <w:rsid w:val="002B3FA3"/>
    <w:rsid w:val="002C1C7E"/>
    <w:rsid w:val="002E2FB3"/>
    <w:rsid w:val="00312BEC"/>
    <w:rsid w:val="00354C9B"/>
    <w:rsid w:val="00360975"/>
    <w:rsid w:val="00373615"/>
    <w:rsid w:val="00385340"/>
    <w:rsid w:val="003D0C91"/>
    <w:rsid w:val="00411867"/>
    <w:rsid w:val="00416294"/>
    <w:rsid w:val="004537DF"/>
    <w:rsid w:val="004967AB"/>
    <w:rsid w:val="004B314E"/>
    <w:rsid w:val="004C0AE6"/>
    <w:rsid w:val="00533E5F"/>
    <w:rsid w:val="00545751"/>
    <w:rsid w:val="00581B30"/>
    <w:rsid w:val="005B54FE"/>
    <w:rsid w:val="005D49C1"/>
    <w:rsid w:val="00636DC3"/>
    <w:rsid w:val="006554D7"/>
    <w:rsid w:val="00672B90"/>
    <w:rsid w:val="00674DED"/>
    <w:rsid w:val="00680C68"/>
    <w:rsid w:val="00691A0D"/>
    <w:rsid w:val="006D3583"/>
    <w:rsid w:val="006E3A67"/>
    <w:rsid w:val="006F4788"/>
    <w:rsid w:val="0072743F"/>
    <w:rsid w:val="007357CC"/>
    <w:rsid w:val="00747926"/>
    <w:rsid w:val="00756566"/>
    <w:rsid w:val="007B402E"/>
    <w:rsid w:val="007B7E66"/>
    <w:rsid w:val="007E3595"/>
    <w:rsid w:val="008104A2"/>
    <w:rsid w:val="0081622A"/>
    <w:rsid w:val="0083204B"/>
    <w:rsid w:val="00845DC7"/>
    <w:rsid w:val="0085402C"/>
    <w:rsid w:val="00884BE8"/>
    <w:rsid w:val="00885FFE"/>
    <w:rsid w:val="0088627A"/>
    <w:rsid w:val="008A180E"/>
    <w:rsid w:val="008A4A49"/>
    <w:rsid w:val="008A5A6A"/>
    <w:rsid w:val="008B0755"/>
    <w:rsid w:val="009455DB"/>
    <w:rsid w:val="00996E96"/>
    <w:rsid w:val="009B73B4"/>
    <w:rsid w:val="009F3C54"/>
    <w:rsid w:val="009F4C4A"/>
    <w:rsid w:val="00A00EC5"/>
    <w:rsid w:val="00A17CAF"/>
    <w:rsid w:val="00A204E0"/>
    <w:rsid w:val="00A53BFC"/>
    <w:rsid w:val="00A54A30"/>
    <w:rsid w:val="00A62A48"/>
    <w:rsid w:val="00A71AE5"/>
    <w:rsid w:val="00A86B07"/>
    <w:rsid w:val="00A9039F"/>
    <w:rsid w:val="00AC11C3"/>
    <w:rsid w:val="00B23A87"/>
    <w:rsid w:val="00B25673"/>
    <w:rsid w:val="00B27FAE"/>
    <w:rsid w:val="00B54A27"/>
    <w:rsid w:val="00B558CE"/>
    <w:rsid w:val="00B83BA2"/>
    <w:rsid w:val="00B84952"/>
    <w:rsid w:val="00B93CEB"/>
    <w:rsid w:val="00BB3ED0"/>
    <w:rsid w:val="00BB7D05"/>
    <w:rsid w:val="00BC2DC8"/>
    <w:rsid w:val="00BF29D6"/>
    <w:rsid w:val="00C0729F"/>
    <w:rsid w:val="00C075C4"/>
    <w:rsid w:val="00C1057B"/>
    <w:rsid w:val="00C11B2A"/>
    <w:rsid w:val="00C14DAE"/>
    <w:rsid w:val="00C204F6"/>
    <w:rsid w:val="00C506F4"/>
    <w:rsid w:val="00C550C9"/>
    <w:rsid w:val="00C957C4"/>
    <w:rsid w:val="00CA313A"/>
    <w:rsid w:val="00CA57A0"/>
    <w:rsid w:val="00CD594D"/>
    <w:rsid w:val="00CE09B6"/>
    <w:rsid w:val="00CE3F20"/>
    <w:rsid w:val="00D13600"/>
    <w:rsid w:val="00D27100"/>
    <w:rsid w:val="00D46A19"/>
    <w:rsid w:val="00D71B02"/>
    <w:rsid w:val="00D85DE4"/>
    <w:rsid w:val="00D876A1"/>
    <w:rsid w:val="00DA79FF"/>
    <w:rsid w:val="00DB35F0"/>
    <w:rsid w:val="00DC28DD"/>
    <w:rsid w:val="00DF187B"/>
    <w:rsid w:val="00E032AB"/>
    <w:rsid w:val="00E408B8"/>
    <w:rsid w:val="00E41D60"/>
    <w:rsid w:val="00E67041"/>
    <w:rsid w:val="00E77B11"/>
    <w:rsid w:val="00EB2689"/>
    <w:rsid w:val="00EC360B"/>
    <w:rsid w:val="00EE23B6"/>
    <w:rsid w:val="00EF27BC"/>
    <w:rsid w:val="00F02733"/>
    <w:rsid w:val="00F245C9"/>
    <w:rsid w:val="00F479CE"/>
    <w:rsid w:val="00F631D5"/>
    <w:rsid w:val="00F77195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DA6557"/>
  <w15:docId w15:val="{617C8776-14B5-484E-949A-D539CF85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1B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B30"/>
  </w:style>
  <w:style w:type="paragraph" w:styleId="Pieddepage">
    <w:name w:val="footer"/>
    <w:basedOn w:val="Normal"/>
    <w:link w:val="PieddepageCar"/>
    <w:uiPriority w:val="99"/>
    <w:unhideWhenUsed/>
    <w:rsid w:val="00581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B30"/>
  </w:style>
  <w:style w:type="character" w:styleId="Lienhypertexte">
    <w:name w:val="Hyperlink"/>
    <w:basedOn w:val="Policepardfaut"/>
    <w:unhideWhenUsed/>
    <w:rsid w:val="00581B3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81B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49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B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B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76A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5D49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E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e.cpam-allier@assurance-maladi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o03@ordremk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5CC1-9B38-4B56-B0D3-828FBC82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thierry delapierre</cp:lastModifiedBy>
  <cp:revision>9</cp:revision>
  <cp:lastPrinted>2018-01-04T09:43:00Z</cp:lastPrinted>
  <dcterms:created xsi:type="dcterms:W3CDTF">2021-07-02T10:32:00Z</dcterms:created>
  <dcterms:modified xsi:type="dcterms:W3CDTF">2021-07-02T10:52:00Z</dcterms:modified>
</cp:coreProperties>
</file>